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17A67" w14:textId="4BCCBC39" w:rsidR="00CF6A5B" w:rsidRDefault="00781530" w:rsidP="00601D1A">
      <w:pPr>
        <w:pStyle w:val="Overskrift1"/>
      </w:pPr>
      <w:r>
        <w:t>Referat af</w:t>
      </w:r>
      <w:r w:rsidR="00CF6A5B">
        <w:t xml:space="preserve"> møde i Mellemkirkeligt Stiftsudvalg den 12. juni </w:t>
      </w:r>
      <w:r w:rsidR="006A12C5">
        <w:t xml:space="preserve">2024 </w:t>
      </w:r>
      <w:r w:rsidR="00CF6A5B">
        <w:t>9.30-11.30 i PilgrimsHuset</w:t>
      </w:r>
    </w:p>
    <w:p w14:paraId="6851B03D" w14:textId="77777777" w:rsidR="00CF6A5B" w:rsidRDefault="00CF6A5B" w:rsidP="00CF6A5B">
      <w:pPr>
        <w:spacing w:after="0" w:line="240" w:lineRule="auto"/>
        <w:jc w:val="center"/>
        <w:rPr>
          <w:rFonts w:ascii="Verdana" w:hAnsi="Verdana"/>
          <w:b/>
          <w:bCs/>
          <w:sz w:val="24"/>
          <w:szCs w:val="24"/>
        </w:rPr>
      </w:pPr>
    </w:p>
    <w:p w14:paraId="3E3B7761" w14:textId="77777777" w:rsidR="00CF6A5B" w:rsidRDefault="00CF6A5B" w:rsidP="00CF6A5B">
      <w:pPr>
        <w:spacing w:after="0" w:line="240" w:lineRule="auto"/>
        <w:jc w:val="center"/>
        <w:rPr>
          <w:rFonts w:ascii="Verdana" w:hAnsi="Verdana"/>
          <w:b/>
          <w:bCs/>
          <w:sz w:val="24"/>
          <w:szCs w:val="24"/>
        </w:rPr>
      </w:pPr>
    </w:p>
    <w:p w14:paraId="0A5F891A" w14:textId="763046CB" w:rsidR="00CF6A5B" w:rsidRPr="00781530" w:rsidRDefault="00601D1A" w:rsidP="00CF6A5B">
      <w:pPr>
        <w:spacing w:after="0" w:line="240" w:lineRule="auto"/>
        <w:rPr>
          <w:rFonts w:ascii="Verdana" w:hAnsi="Verdana"/>
          <w:sz w:val="24"/>
          <w:szCs w:val="24"/>
        </w:rPr>
      </w:pPr>
      <w:r>
        <w:rPr>
          <w:rStyle w:val="Overskrift2Tegn"/>
        </w:rPr>
        <w:t xml:space="preserve">1. </w:t>
      </w:r>
      <w:r w:rsidR="00CF6A5B" w:rsidRPr="00601D1A">
        <w:rPr>
          <w:rStyle w:val="Overskrift2Tegn"/>
        </w:rPr>
        <w:t>Godkendelse af Dagsorden</w:t>
      </w:r>
      <w:r>
        <w:rPr>
          <w:rStyle w:val="Overskrift2Tegn"/>
        </w:rPr>
        <w:br/>
      </w:r>
      <w:r w:rsidR="000165A7" w:rsidRPr="006A12C5">
        <w:rPr>
          <w:rFonts w:ascii="Calibri" w:hAnsi="Calibri" w:cs="Calibri"/>
          <w:sz w:val="24"/>
          <w:szCs w:val="24"/>
        </w:rPr>
        <w:t>Godkendt</w:t>
      </w:r>
      <w:r w:rsidR="00CF6A5B" w:rsidRPr="006A12C5">
        <w:rPr>
          <w:rFonts w:ascii="Times New Roman" w:hAnsi="Times New Roman" w:cs="Times New Roman"/>
          <w:sz w:val="24"/>
          <w:szCs w:val="24"/>
        </w:rPr>
        <w:br/>
      </w:r>
    </w:p>
    <w:p w14:paraId="4A849D31" w14:textId="1DAE1F22" w:rsidR="00CF6A5B" w:rsidRDefault="00601D1A" w:rsidP="00CF6A5B">
      <w:pPr>
        <w:spacing w:after="0" w:line="240" w:lineRule="auto"/>
      </w:pPr>
      <w:r>
        <w:rPr>
          <w:rStyle w:val="Overskrift2Tegn"/>
        </w:rPr>
        <w:t>2.</w:t>
      </w:r>
      <w:r w:rsidR="00CF6A5B" w:rsidRPr="00601D1A">
        <w:rPr>
          <w:rStyle w:val="Overskrift2Tegn"/>
        </w:rPr>
        <w:t xml:space="preserve"> Valg af Referent</w:t>
      </w:r>
      <w:r w:rsidR="00781530">
        <w:rPr>
          <w:rFonts w:ascii="Verdana" w:hAnsi="Verdana"/>
          <w:b/>
          <w:bCs/>
          <w:sz w:val="24"/>
          <w:szCs w:val="24"/>
        </w:rPr>
        <w:t xml:space="preserve"> </w:t>
      </w:r>
      <w:r>
        <w:rPr>
          <w:rFonts w:ascii="Verdana" w:hAnsi="Verdana"/>
          <w:b/>
          <w:bCs/>
          <w:sz w:val="24"/>
          <w:szCs w:val="24"/>
        </w:rPr>
        <w:br/>
      </w:r>
      <w:r w:rsidR="000165A7" w:rsidRPr="006A12C5">
        <w:rPr>
          <w:rFonts w:ascii="Calibri" w:hAnsi="Calibri" w:cs="Calibri"/>
          <w:sz w:val="24"/>
          <w:szCs w:val="24"/>
        </w:rPr>
        <w:t>Niels Thisted</w:t>
      </w:r>
      <w:r w:rsidR="00CF6A5B">
        <w:rPr>
          <w:rFonts w:ascii="Verdana" w:hAnsi="Verdana"/>
          <w:b/>
          <w:bCs/>
          <w:sz w:val="24"/>
          <w:szCs w:val="24"/>
        </w:rPr>
        <w:br/>
      </w:r>
    </w:p>
    <w:p w14:paraId="10F612DB" w14:textId="3173C626" w:rsidR="000165A7" w:rsidRDefault="006A12C5" w:rsidP="00CF6A5B">
      <w:pPr>
        <w:spacing w:after="0" w:line="240" w:lineRule="auto"/>
        <w:rPr>
          <w:rFonts w:ascii="Verdana" w:hAnsi="Verdana"/>
          <w:b/>
          <w:bCs/>
          <w:sz w:val="24"/>
          <w:szCs w:val="24"/>
        </w:rPr>
      </w:pPr>
      <w:r w:rsidRPr="006A12C5">
        <w:rPr>
          <w:rStyle w:val="Overskrift2Tegn"/>
        </w:rPr>
        <w:t>3.</w:t>
      </w:r>
      <w:r w:rsidR="009260F5" w:rsidRPr="006A12C5">
        <w:rPr>
          <w:rStyle w:val="Overskrift2Tegn"/>
        </w:rPr>
        <w:t xml:space="preserve"> Næste møde</w:t>
      </w:r>
      <w:r w:rsidR="00781530">
        <w:rPr>
          <w:rFonts w:ascii="Verdana" w:hAnsi="Verdana"/>
          <w:b/>
          <w:bCs/>
          <w:sz w:val="24"/>
          <w:szCs w:val="24"/>
        </w:rPr>
        <w:t xml:space="preserve"> </w:t>
      </w:r>
      <w:r>
        <w:rPr>
          <w:rFonts w:ascii="Verdana" w:hAnsi="Verdana"/>
          <w:b/>
          <w:bCs/>
          <w:sz w:val="24"/>
          <w:szCs w:val="24"/>
        </w:rPr>
        <w:br/>
      </w:r>
      <w:r w:rsidR="008C60CA" w:rsidRPr="006A12C5">
        <w:rPr>
          <w:rFonts w:ascii="Calibri" w:hAnsi="Calibri" w:cs="Calibri"/>
          <w:sz w:val="24"/>
          <w:szCs w:val="24"/>
        </w:rPr>
        <w:t>Det næste udvalgsmøde bliver den 26. august kl 0930 i Pilgrims</w:t>
      </w:r>
      <w:r w:rsidR="00781530" w:rsidRPr="006A12C5">
        <w:rPr>
          <w:rFonts w:ascii="Calibri" w:hAnsi="Calibri" w:cs="Calibri"/>
          <w:sz w:val="24"/>
          <w:szCs w:val="24"/>
        </w:rPr>
        <w:t>H</w:t>
      </w:r>
      <w:r w:rsidR="008C60CA" w:rsidRPr="006A12C5">
        <w:rPr>
          <w:rFonts w:ascii="Calibri" w:hAnsi="Calibri" w:cs="Calibri"/>
          <w:sz w:val="24"/>
          <w:szCs w:val="24"/>
        </w:rPr>
        <w:t>uset i Maribo.</w:t>
      </w:r>
    </w:p>
    <w:p w14:paraId="26A87FE2" w14:textId="77777777" w:rsidR="000165A7" w:rsidRDefault="000165A7" w:rsidP="00CF6A5B">
      <w:pPr>
        <w:spacing w:after="0" w:line="240" w:lineRule="auto"/>
        <w:rPr>
          <w:rFonts w:ascii="Verdana" w:hAnsi="Verdana"/>
          <w:b/>
          <w:bCs/>
          <w:sz w:val="24"/>
          <w:szCs w:val="24"/>
        </w:rPr>
      </w:pPr>
    </w:p>
    <w:p w14:paraId="32F89671" w14:textId="6FBE21B8" w:rsidR="00313669" w:rsidRDefault="006A12C5" w:rsidP="00CF6A5B">
      <w:pPr>
        <w:spacing w:after="0" w:line="240" w:lineRule="auto"/>
        <w:rPr>
          <w:rFonts w:ascii="Verdana" w:hAnsi="Verdana"/>
          <w:b/>
          <w:bCs/>
          <w:sz w:val="24"/>
          <w:szCs w:val="24"/>
        </w:rPr>
      </w:pPr>
      <w:r w:rsidRPr="006A12C5">
        <w:rPr>
          <w:rStyle w:val="Overskrift2Tegn"/>
        </w:rPr>
        <w:t xml:space="preserve">4. </w:t>
      </w:r>
      <w:r w:rsidR="00CF6A5B" w:rsidRPr="006A12C5">
        <w:rPr>
          <w:rStyle w:val="Overskrift2Tegn"/>
        </w:rPr>
        <w:t xml:space="preserve"> Referat af sidste møde </w:t>
      </w:r>
      <w:r w:rsidR="006A66B0" w:rsidRPr="006A12C5">
        <w:rPr>
          <w:rStyle w:val="Overskrift2Tegn"/>
        </w:rPr>
        <w:t>24.22.02</w:t>
      </w:r>
      <w:r w:rsidR="00CF6A5B">
        <w:rPr>
          <w:rFonts w:ascii="Verdana" w:hAnsi="Verdana"/>
          <w:b/>
          <w:bCs/>
          <w:sz w:val="24"/>
          <w:szCs w:val="24"/>
        </w:rPr>
        <w:t xml:space="preserve"> </w:t>
      </w:r>
      <w:r>
        <w:rPr>
          <w:rFonts w:ascii="Verdana" w:hAnsi="Verdana"/>
          <w:b/>
          <w:bCs/>
          <w:sz w:val="24"/>
          <w:szCs w:val="24"/>
        </w:rPr>
        <w:br/>
      </w:r>
      <w:r w:rsidR="00781530" w:rsidRPr="006A12C5">
        <w:rPr>
          <w:rFonts w:ascii="Calibri" w:hAnsi="Calibri" w:cs="Calibri"/>
          <w:sz w:val="24"/>
          <w:szCs w:val="24"/>
        </w:rPr>
        <w:t>Gennemgået</w:t>
      </w:r>
    </w:p>
    <w:p w14:paraId="530493E2" w14:textId="77777777" w:rsidR="00313669" w:rsidRDefault="00313669" w:rsidP="00CF6A5B">
      <w:pPr>
        <w:spacing w:after="0" w:line="240" w:lineRule="auto"/>
        <w:rPr>
          <w:rFonts w:ascii="Verdana" w:hAnsi="Verdana"/>
          <w:b/>
          <w:bCs/>
          <w:sz w:val="24"/>
          <w:szCs w:val="24"/>
        </w:rPr>
      </w:pPr>
    </w:p>
    <w:p w14:paraId="05B6CFB9" w14:textId="73EAE27C" w:rsidR="00CF6A5B" w:rsidRPr="00DE63B2" w:rsidRDefault="006A12C5" w:rsidP="00CF6A5B">
      <w:pPr>
        <w:spacing w:after="0" w:line="240" w:lineRule="auto"/>
        <w:rPr>
          <w:rFonts w:ascii="Calibri" w:hAnsi="Calibri" w:cs="Calibri"/>
          <w:sz w:val="24"/>
          <w:szCs w:val="24"/>
        </w:rPr>
      </w:pPr>
      <w:r w:rsidRPr="006A12C5">
        <w:rPr>
          <w:rStyle w:val="Overskrift2Tegn"/>
        </w:rPr>
        <w:t>5.</w:t>
      </w:r>
      <w:r w:rsidR="0089231D" w:rsidRPr="006A12C5">
        <w:rPr>
          <w:rStyle w:val="Overskrift2Tegn"/>
        </w:rPr>
        <w:t xml:space="preserve"> </w:t>
      </w:r>
      <w:r w:rsidRPr="006A12C5">
        <w:rPr>
          <w:rStyle w:val="Overskrift2Tegn"/>
        </w:rPr>
        <w:t>K</w:t>
      </w:r>
      <w:r w:rsidR="0089231D" w:rsidRPr="006A12C5">
        <w:rPr>
          <w:rStyle w:val="Overskrift2Tegn"/>
        </w:rPr>
        <w:t>ort nyt fra organisationer</w:t>
      </w:r>
      <w:r w:rsidR="0089231D">
        <w:rPr>
          <w:rFonts w:ascii="Verdana" w:hAnsi="Verdana"/>
          <w:b/>
          <w:bCs/>
          <w:sz w:val="24"/>
          <w:szCs w:val="24"/>
        </w:rPr>
        <w:t xml:space="preserve"> </w:t>
      </w:r>
      <w:r w:rsidR="00DE63B2">
        <w:rPr>
          <w:rFonts w:ascii="Verdana" w:hAnsi="Verdana"/>
          <w:b/>
          <w:bCs/>
          <w:sz w:val="24"/>
          <w:szCs w:val="24"/>
        </w:rPr>
        <w:br/>
      </w:r>
      <w:r w:rsidR="0089231D" w:rsidRPr="00DE63B2">
        <w:rPr>
          <w:rFonts w:ascii="Calibri" w:hAnsi="Calibri" w:cs="Calibri"/>
          <w:sz w:val="24"/>
          <w:szCs w:val="24"/>
        </w:rPr>
        <w:t>Årsmøder? Mellemkirkeligt råd og Folkekirke og religionsmøde</w:t>
      </w:r>
      <w:r w:rsidR="009260F5" w:rsidRPr="00DE63B2">
        <w:rPr>
          <w:rFonts w:ascii="Calibri" w:hAnsi="Calibri" w:cs="Calibri"/>
          <w:sz w:val="24"/>
          <w:szCs w:val="24"/>
        </w:rPr>
        <w:t>, migrantarbejde</w:t>
      </w:r>
      <w:r w:rsidR="0089231D" w:rsidRPr="00DE63B2">
        <w:rPr>
          <w:rFonts w:ascii="Calibri" w:hAnsi="Calibri" w:cs="Calibri"/>
          <w:sz w:val="24"/>
          <w:szCs w:val="24"/>
        </w:rPr>
        <w:t>. Evt Anne, Merete</w:t>
      </w:r>
      <w:r w:rsidR="009260F5" w:rsidRPr="00DE63B2">
        <w:rPr>
          <w:rFonts w:ascii="Calibri" w:hAnsi="Calibri" w:cs="Calibri"/>
          <w:sz w:val="24"/>
          <w:szCs w:val="24"/>
        </w:rPr>
        <w:t>, Kasper</w:t>
      </w:r>
      <w:r w:rsidR="0089231D" w:rsidRPr="00DE63B2">
        <w:rPr>
          <w:rFonts w:ascii="Calibri" w:hAnsi="Calibri" w:cs="Calibri"/>
          <w:sz w:val="24"/>
          <w:szCs w:val="24"/>
        </w:rPr>
        <w:t xml:space="preserve"> og alle.</w:t>
      </w:r>
    </w:p>
    <w:p w14:paraId="1DEAC1EE" w14:textId="77777777" w:rsidR="0089231D" w:rsidRDefault="0089231D" w:rsidP="00CF6A5B">
      <w:pPr>
        <w:spacing w:after="0" w:line="240" w:lineRule="auto"/>
        <w:rPr>
          <w:rFonts w:ascii="Verdana" w:hAnsi="Verdana"/>
          <w:b/>
          <w:bCs/>
          <w:sz w:val="24"/>
          <w:szCs w:val="24"/>
        </w:rPr>
      </w:pPr>
    </w:p>
    <w:p w14:paraId="302AFDB8" w14:textId="76122888" w:rsidR="0047100B" w:rsidRPr="00DE63B2" w:rsidRDefault="00DE63B2" w:rsidP="00CF6A5B">
      <w:pPr>
        <w:spacing w:after="0" w:line="240" w:lineRule="auto"/>
        <w:rPr>
          <w:rFonts w:ascii="Calibri" w:hAnsi="Calibri" w:cs="Calibri"/>
          <w:sz w:val="24"/>
          <w:szCs w:val="24"/>
        </w:rPr>
      </w:pPr>
      <w:r w:rsidRPr="00DE63B2">
        <w:rPr>
          <w:rStyle w:val="Overskrift2Tegn"/>
        </w:rPr>
        <w:t xml:space="preserve">6. </w:t>
      </w:r>
      <w:r w:rsidR="0039307C" w:rsidRPr="00DE63B2">
        <w:rPr>
          <w:rStyle w:val="Overskrift2Tegn"/>
        </w:rPr>
        <w:t>Evt.</w:t>
      </w:r>
      <w:r w:rsidR="0039307C" w:rsidRPr="00781530">
        <w:rPr>
          <w:rFonts w:ascii="Verdana" w:hAnsi="Verdana"/>
          <w:b/>
          <w:bCs/>
          <w:sz w:val="24"/>
          <w:szCs w:val="24"/>
        </w:rPr>
        <w:t xml:space="preserve"> </w:t>
      </w:r>
      <w:r>
        <w:rPr>
          <w:rFonts w:ascii="Verdana" w:hAnsi="Verdana"/>
          <w:b/>
          <w:bCs/>
          <w:sz w:val="24"/>
          <w:szCs w:val="24"/>
        </w:rPr>
        <w:br/>
      </w:r>
      <w:r w:rsidRPr="00DE63B2">
        <w:rPr>
          <w:rFonts w:ascii="Calibri" w:hAnsi="Calibri" w:cs="Calibri"/>
          <w:sz w:val="24"/>
          <w:szCs w:val="24"/>
        </w:rPr>
        <w:t>I</w:t>
      </w:r>
      <w:r w:rsidR="00BD43C5" w:rsidRPr="00DE63B2">
        <w:rPr>
          <w:rFonts w:ascii="Calibri" w:hAnsi="Calibri" w:cs="Calibri"/>
          <w:sz w:val="24"/>
          <w:szCs w:val="24"/>
        </w:rPr>
        <w:t xml:space="preserve">nterviewer Bjørn fra stiftet Adrian Friis, således erfaringerne fra KMS kan blive til en lille artikel på stiftets hjemmeside. Tom </w:t>
      </w:r>
      <w:r w:rsidR="00432F31" w:rsidRPr="00DE63B2">
        <w:rPr>
          <w:rFonts w:ascii="Calibri" w:hAnsi="Calibri" w:cs="Calibri"/>
          <w:sz w:val="24"/>
          <w:szCs w:val="24"/>
        </w:rPr>
        <w:t>følger op.</w:t>
      </w:r>
    </w:p>
    <w:p w14:paraId="48A4A08D" w14:textId="77777777" w:rsidR="0047100B" w:rsidRPr="00BD43C5" w:rsidRDefault="0047100B" w:rsidP="00CF6A5B">
      <w:pPr>
        <w:spacing w:after="0" w:line="240" w:lineRule="auto"/>
        <w:rPr>
          <w:rFonts w:ascii="Verdana" w:hAnsi="Verdana"/>
          <w:b/>
          <w:bCs/>
          <w:sz w:val="24"/>
          <w:szCs w:val="24"/>
        </w:rPr>
      </w:pPr>
    </w:p>
    <w:p w14:paraId="73CAB310" w14:textId="16EA5E3A" w:rsidR="006A66B0" w:rsidRPr="00DD25FF" w:rsidRDefault="00DE63B2" w:rsidP="00DD25FF">
      <w:pPr>
        <w:pStyle w:val="Overskrift2"/>
      </w:pPr>
      <w:r w:rsidRPr="00DD25FF">
        <w:t>7.</w:t>
      </w:r>
      <w:r w:rsidR="00CF6A5B" w:rsidRPr="00DD25FF">
        <w:t xml:space="preserve"> </w:t>
      </w:r>
      <w:r w:rsidR="006A66B0" w:rsidRPr="00DD25FF">
        <w:t xml:space="preserve">Tilstedeværelse på lokal krop, sind og ånd </w:t>
      </w:r>
      <w:proofErr w:type="gramStart"/>
      <w:r w:rsidR="006A66B0" w:rsidRPr="00DD25FF">
        <w:t>( eller</w:t>
      </w:r>
      <w:proofErr w:type="gramEnd"/>
      <w:r w:rsidR="006A66B0" w:rsidRPr="00DD25FF">
        <w:t xml:space="preserve"> anden )messe? </w:t>
      </w:r>
    </w:p>
    <w:p w14:paraId="4967A928" w14:textId="77777777" w:rsidR="00DE63B2" w:rsidRPr="00DD25FF" w:rsidRDefault="006A66B0" w:rsidP="00DD25FF">
      <w:pPr>
        <w:pStyle w:val="Overskrift2"/>
      </w:pPr>
      <w:r w:rsidRPr="00DD25FF">
        <w:t xml:space="preserve">Merete og alle. </w:t>
      </w:r>
    </w:p>
    <w:p w14:paraId="42446A9E" w14:textId="382DA033" w:rsidR="006A66B0" w:rsidRPr="00DD25FF" w:rsidRDefault="006A66B0" w:rsidP="00DD25FF">
      <w:pPr>
        <w:rPr>
          <w:rFonts w:ascii="Calibri" w:hAnsi="Calibri" w:cs="Calibri"/>
          <w:sz w:val="24"/>
          <w:szCs w:val="24"/>
        </w:rPr>
      </w:pPr>
      <w:r w:rsidRPr="00DD25FF">
        <w:rPr>
          <w:rFonts w:ascii="Calibri" w:hAnsi="Calibri" w:cs="Calibri"/>
          <w:sz w:val="24"/>
          <w:szCs w:val="24"/>
        </w:rPr>
        <w:t xml:space="preserve">Vi skal have styr på vores evt. deltagelse på lokal Alternativ Messe. Merete havde nogle katolikker, som gerne vil lave noget sammen med os. Det skal vi også tage stilling til om vi vil. </w:t>
      </w:r>
    </w:p>
    <w:p w14:paraId="2EE313FC" w14:textId="0CB13CA8" w:rsidR="0047100B" w:rsidRPr="00DD25FF" w:rsidRDefault="00676445" w:rsidP="006A66B0">
      <w:pPr>
        <w:rPr>
          <w:rFonts w:ascii="Calibri" w:hAnsi="Calibri" w:cs="Calibri"/>
          <w:sz w:val="24"/>
          <w:szCs w:val="24"/>
        </w:rPr>
      </w:pPr>
      <w:r w:rsidRPr="00DD25FF">
        <w:rPr>
          <w:rFonts w:ascii="Calibri" w:hAnsi="Calibri" w:cs="Calibri"/>
          <w:sz w:val="24"/>
          <w:szCs w:val="24"/>
        </w:rPr>
        <w:t xml:space="preserve">Udvalget besluttede, at </w:t>
      </w:r>
      <w:r w:rsidR="00841D35" w:rsidRPr="00DD25FF">
        <w:rPr>
          <w:rFonts w:ascii="Calibri" w:hAnsi="Calibri" w:cs="Calibri"/>
          <w:sz w:val="24"/>
          <w:szCs w:val="24"/>
        </w:rPr>
        <w:t>vi skal deltage i messen</w:t>
      </w:r>
      <w:r w:rsidR="009D51B7" w:rsidRPr="00DD25FF">
        <w:rPr>
          <w:rFonts w:ascii="Calibri" w:hAnsi="Calibri" w:cs="Calibri"/>
          <w:sz w:val="24"/>
          <w:szCs w:val="24"/>
        </w:rPr>
        <w:t xml:space="preserve"> </w:t>
      </w:r>
      <w:r w:rsidR="00781530" w:rsidRPr="00DD25FF">
        <w:rPr>
          <w:rFonts w:ascii="Calibri" w:hAnsi="Calibri" w:cs="Calibri"/>
          <w:sz w:val="24"/>
          <w:szCs w:val="24"/>
        </w:rPr>
        <w:t xml:space="preserve">5.-6. oktober i år </w:t>
      </w:r>
      <w:r w:rsidR="009D51B7" w:rsidRPr="00DD25FF">
        <w:rPr>
          <w:rFonts w:ascii="Calibri" w:hAnsi="Calibri" w:cs="Calibri"/>
          <w:sz w:val="24"/>
          <w:szCs w:val="24"/>
        </w:rPr>
        <w:t>med en Folkekirke-stand</w:t>
      </w:r>
      <w:r w:rsidR="00841D35" w:rsidRPr="00DD25FF">
        <w:rPr>
          <w:rFonts w:ascii="Calibri" w:hAnsi="Calibri" w:cs="Calibri"/>
          <w:sz w:val="24"/>
          <w:szCs w:val="24"/>
        </w:rPr>
        <w:t>. Der nedsættes et underudvalg til at planlægge, hvordan det skal gribes an</w:t>
      </w:r>
      <w:r w:rsidR="009D51B7" w:rsidRPr="00DD25FF">
        <w:rPr>
          <w:rFonts w:ascii="Calibri" w:hAnsi="Calibri" w:cs="Calibri"/>
          <w:sz w:val="24"/>
          <w:szCs w:val="24"/>
        </w:rPr>
        <w:t>:</w:t>
      </w:r>
    </w:p>
    <w:p w14:paraId="6BF2C16C" w14:textId="53C09146" w:rsidR="009D51B7" w:rsidRPr="00DD25FF" w:rsidRDefault="00F70C3C" w:rsidP="006A66B0">
      <w:pPr>
        <w:rPr>
          <w:rFonts w:ascii="Calibri" w:hAnsi="Calibri" w:cs="Calibri"/>
          <w:sz w:val="24"/>
          <w:szCs w:val="24"/>
        </w:rPr>
      </w:pPr>
      <w:r w:rsidRPr="00DD25FF">
        <w:rPr>
          <w:rFonts w:ascii="Calibri" w:hAnsi="Calibri" w:cs="Calibri"/>
          <w:sz w:val="24"/>
          <w:szCs w:val="24"/>
        </w:rPr>
        <w:t>Merete er tovholder.</w:t>
      </w:r>
    </w:p>
    <w:p w14:paraId="079AA725" w14:textId="0FAEEA41" w:rsidR="00F70C3C" w:rsidRPr="00DD25FF" w:rsidRDefault="000827B1" w:rsidP="006A66B0">
      <w:pPr>
        <w:rPr>
          <w:rFonts w:ascii="Calibri" w:hAnsi="Calibri" w:cs="Calibri"/>
          <w:sz w:val="24"/>
          <w:szCs w:val="24"/>
        </w:rPr>
      </w:pPr>
      <w:r w:rsidRPr="00DD25FF">
        <w:rPr>
          <w:rFonts w:ascii="Calibri" w:hAnsi="Calibri" w:cs="Calibri"/>
          <w:sz w:val="24"/>
          <w:szCs w:val="24"/>
        </w:rPr>
        <w:t>Merete sender en skitseret plan til Anne, som fremlægger det på det kommende provstemøde med henblik på at få frivillige præster fra de fire provstier</w:t>
      </w:r>
      <w:r w:rsidR="006B0688" w:rsidRPr="00DD25FF">
        <w:rPr>
          <w:rFonts w:ascii="Calibri" w:hAnsi="Calibri" w:cs="Calibri"/>
          <w:sz w:val="24"/>
          <w:szCs w:val="24"/>
        </w:rPr>
        <w:t xml:space="preserve"> til at deltage på messen. Der skal laves en vagtplan.</w:t>
      </w:r>
    </w:p>
    <w:p w14:paraId="4FA7CFF1" w14:textId="4B497EBC" w:rsidR="006B0688" w:rsidRPr="00781530" w:rsidRDefault="006B0688" w:rsidP="006A66B0">
      <w:pPr>
        <w:rPr>
          <w:rFonts w:ascii="Verdana" w:hAnsi="Verdana"/>
          <w:sz w:val="24"/>
          <w:szCs w:val="24"/>
        </w:rPr>
      </w:pPr>
      <w:r w:rsidRPr="00781530">
        <w:rPr>
          <w:rFonts w:ascii="Verdana" w:hAnsi="Verdana"/>
          <w:sz w:val="24"/>
          <w:szCs w:val="24"/>
        </w:rPr>
        <w:lastRenderedPageBreak/>
        <w:t xml:space="preserve">Overordnet formål er, at Folkekirken </w:t>
      </w:r>
      <w:r w:rsidR="00866318" w:rsidRPr="00781530">
        <w:rPr>
          <w:rFonts w:ascii="Verdana" w:hAnsi="Verdana"/>
          <w:sz w:val="24"/>
          <w:szCs w:val="24"/>
        </w:rPr>
        <w:t>skal være til stede på et sted, hvor søgende mennesker kommer. Der skal være mulighed for at møde Folkekirken, tale med en præst eller en anden, der ved noget om kristendommen</w:t>
      </w:r>
      <w:r w:rsidR="0057647F" w:rsidRPr="00781530">
        <w:rPr>
          <w:rFonts w:ascii="Verdana" w:hAnsi="Verdana"/>
          <w:sz w:val="24"/>
          <w:szCs w:val="24"/>
        </w:rPr>
        <w:t>.</w:t>
      </w:r>
      <w:r w:rsidR="00C13636" w:rsidRPr="00781530">
        <w:rPr>
          <w:rFonts w:ascii="Verdana" w:hAnsi="Verdana"/>
          <w:sz w:val="24"/>
          <w:szCs w:val="24"/>
        </w:rPr>
        <w:t xml:space="preserve"> Der kan evt. tilbydes forbøn.</w:t>
      </w:r>
    </w:p>
    <w:p w14:paraId="1410B921" w14:textId="65701338" w:rsidR="0057647F" w:rsidRPr="00781530" w:rsidRDefault="0057647F" w:rsidP="006A66B0">
      <w:pPr>
        <w:rPr>
          <w:rFonts w:ascii="Verdana" w:hAnsi="Verdana"/>
          <w:sz w:val="24"/>
          <w:szCs w:val="24"/>
        </w:rPr>
      </w:pPr>
      <w:r w:rsidRPr="00781530">
        <w:rPr>
          <w:rFonts w:ascii="Verdana" w:hAnsi="Verdana"/>
          <w:sz w:val="24"/>
          <w:szCs w:val="24"/>
        </w:rPr>
        <w:t xml:space="preserve">Der skal gerne </w:t>
      </w:r>
      <w:r w:rsidR="00FC7049" w:rsidRPr="00781530">
        <w:rPr>
          <w:rFonts w:ascii="Verdana" w:hAnsi="Verdana"/>
          <w:sz w:val="24"/>
          <w:szCs w:val="24"/>
        </w:rPr>
        <w:t>være ting, der kan gives ud eller evt. sælges for et mindre beløb.</w:t>
      </w:r>
    </w:p>
    <w:p w14:paraId="2CB42354" w14:textId="451ACCEF" w:rsidR="00FC7049" w:rsidRPr="00781530" w:rsidRDefault="00FC7049" w:rsidP="006A66B0">
      <w:pPr>
        <w:rPr>
          <w:rFonts w:ascii="Verdana" w:hAnsi="Verdana"/>
          <w:sz w:val="24"/>
          <w:szCs w:val="24"/>
        </w:rPr>
      </w:pPr>
      <w:r w:rsidRPr="00781530">
        <w:rPr>
          <w:rFonts w:ascii="Verdana" w:hAnsi="Verdana"/>
          <w:sz w:val="24"/>
          <w:szCs w:val="24"/>
        </w:rPr>
        <w:t xml:space="preserve">Der skal </w:t>
      </w:r>
      <w:r w:rsidR="004A0618" w:rsidRPr="00781530">
        <w:rPr>
          <w:rFonts w:ascii="Verdana" w:hAnsi="Verdana"/>
          <w:sz w:val="24"/>
          <w:szCs w:val="24"/>
        </w:rPr>
        <w:t xml:space="preserve">evt. </w:t>
      </w:r>
      <w:r w:rsidRPr="00781530">
        <w:rPr>
          <w:rFonts w:ascii="Verdana" w:hAnsi="Verdana"/>
          <w:sz w:val="24"/>
          <w:szCs w:val="24"/>
        </w:rPr>
        <w:t>arrangeres en særlig begivenhed</w:t>
      </w:r>
      <w:r w:rsidR="004A0618" w:rsidRPr="00781530">
        <w:rPr>
          <w:rFonts w:ascii="Verdana" w:hAnsi="Verdana"/>
          <w:sz w:val="24"/>
          <w:szCs w:val="24"/>
        </w:rPr>
        <w:t xml:space="preserve"> i domkirken, som alle, der besøger standen, inviteres til.</w:t>
      </w:r>
      <w:r w:rsidRPr="00781530">
        <w:rPr>
          <w:rFonts w:ascii="Verdana" w:hAnsi="Verdana"/>
          <w:sz w:val="24"/>
          <w:szCs w:val="24"/>
        </w:rPr>
        <w:t xml:space="preserve"> </w:t>
      </w:r>
    </w:p>
    <w:p w14:paraId="70165522" w14:textId="3FBCE0D3" w:rsidR="006B0688" w:rsidRDefault="006B0688" w:rsidP="006A66B0">
      <w:pPr>
        <w:rPr>
          <w:rFonts w:ascii="Verdana" w:hAnsi="Verdana"/>
          <w:sz w:val="24"/>
          <w:szCs w:val="24"/>
        </w:rPr>
      </w:pPr>
      <w:r w:rsidRPr="00781530">
        <w:rPr>
          <w:rFonts w:ascii="Verdana" w:hAnsi="Verdana"/>
          <w:sz w:val="24"/>
          <w:szCs w:val="24"/>
        </w:rPr>
        <w:t>Pilgrimspræsten inviteres med i underudvalget.</w:t>
      </w:r>
    </w:p>
    <w:p w14:paraId="4C481631" w14:textId="47422586" w:rsidR="00555C24" w:rsidRDefault="00BE78E4" w:rsidP="006A66B0">
      <w:pPr>
        <w:rPr>
          <w:rFonts w:ascii="Verdana" w:hAnsi="Verdana"/>
          <w:sz w:val="24"/>
          <w:szCs w:val="24"/>
        </w:rPr>
      </w:pPr>
      <w:r w:rsidRPr="00781530">
        <w:rPr>
          <w:rFonts w:ascii="Verdana" w:hAnsi="Verdana"/>
          <w:sz w:val="24"/>
          <w:szCs w:val="24"/>
        </w:rPr>
        <w:t xml:space="preserve">Underudvalget holder møde den </w:t>
      </w:r>
      <w:r w:rsidR="00E8185E" w:rsidRPr="00781530">
        <w:rPr>
          <w:rFonts w:ascii="Verdana" w:hAnsi="Verdana"/>
          <w:sz w:val="24"/>
          <w:szCs w:val="24"/>
        </w:rPr>
        <w:t>26. august efter det ordinære udvalgsmøde. Se pkt 3</w:t>
      </w:r>
    </w:p>
    <w:p w14:paraId="17C4586D" w14:textId="24F79FF1" w:rsidR="0089231D" w:rsidRDefault="009260F5" w:rsidP="00CF6A5B">
      <w:pPr>
        <w:spacing w:after="0" w:line="240" w:lineRule="auto"/>
        <w:rPr>
          <w:rFonts w:ascii="Verdana" w:hAnsi="Verdana"/>
          <w:b/>
          <w:bCs/>
          <w:sz w:val="24"/>
          <w:szCs w:val="24"/>
        </w:rPr>
      </w:pPr>
      <w:r>
        <w:rPr>
          <w:rFonts w:ascii="Verdana" w:hAnsi="Verdana"/>
          <w:b/>
          <w:bCs/>
          <w:sz w:val="24"/>
          <w:szCs w:val="24"/>
        </w:rPr>
        <w:t>7</w:t>
      </w:r>
      <w:r w:rsidR="00CF6A5B" w:rsidRPr="006A66B0">
        <w:rPr>
          <w:rFonts w:ascii="Verdana" w:hAnsi="Verdana"/>
          <w:b/>
          <w:bCs/>
          <w:sz w:val="24"/>
          <w:szCs w:val="24"/>
        </w:rPr>
        <w:t xml:space="preserve">)Forbønsgudstjeneste og </w:t>
      </w:r>
      <w:r w:rsidR="0089231D">
        <w:rPr>
          <w:rFonts w:ascii="Verdana" w:hAnsi="Verdana"/>
          <w:b/>
          <w:bCs/>
          <w:sz w:val="24"/>
          <w:szCs w:val="24"/>
        </w:rPr>
        <w:t>TV-version af samme</w:t>
      </w:r>
    </w:p>
    <w:p w14:paraId="3D381CA7" w14:textId="77777777" w:rsidR="00E8185E" w:rsidRDefault="0089231D" w:rsidP="0089231D">
      <w:pPr>
        <w:spacing w:after="0" w:line="240" w:lineRule="auto"/>
        <w:rPr>
          <w:rFonts w:ascii="Verdana" w:hAnsi="Verdana"/>
          <w:sz w:val="24"/>
          <w:szCs w:val="24"/>
        </w:rPr>
      </w:pPr>
      <w:r>
        <w:rPr>
          <w:rFonts w:ascii="Verdana" w:hAnsi="Verdana"/>
          <w:b/>
          <w:bCs/>
          <w:sz w:val="24"/>
          <w:szCs w:val="24"/>
        </w:rPr>
        <w:t xml:space="preserve">Anne og alle. </w:t>
      </w:r>
      <w:r>
        <w:rPr>
          <w:rFonts w:ascii="Verdana" w:hAnsi="Verdana"/>
          <w:sz w:val="24"/>
          <w:szCs w:val="24"/>
        </w:rPr>
        <w:t>Dette punkt skal vi også have styr på. Tid og sted og forløb, foredragsholder eller ej.</w:t>
      </w:r>
    </w:p>
    <w:p w14:paraId="77475B21" w14:textId="77777777" w:rsidR="00E8185E" w:rsidRDefault="00E8185E" w:rsidP="0089231D">
      <w:pPr>
        <w:spacing w:after="0" w:line="240" w:lineRule="auto"/>
        <w:rPr>
          <w:rFonts w:ascii="Verdana" w:hAnsi="Verdana"/>
          <w:sz w:val="24"/>
          <w:szCs w:val="24"/>
        </w:rPr>
      </w:pPr>
    </w:p>
    <w:p w14:paraId="5580DD8C" w14:textId="70248F4E" w:rsidR="00E8185E" w:rsidRPr="00781530" w:rsidRDefault="00B75907" w:rsidP="0089231D">
      <w:pPr>
        <w:spacing w:after="0" w:line="240" w:lineRule="auto"/>
        <w:rPr>
          <w:rFonts w:ascii="Verdana" w:hAnsi="Verdana"/>
          <w:sz w:val="24"/>
          <w:szCs w:val="24"/>
        </w:rPr>
      </w:pPr>
      <w:r w:rsidRPr="00781530">
        <w:rPr>
          <w:rFonts w:ascii="Verdana" w:hAnsi="Verdana"/>
          <w:sz w:val="24"/>
          <w:szCs w:val="24"/>
        </w:rPr>
        <w:t>Udvalget har besluttet:</w:t>
      </w:r>
    </w:p>
    <w:p w14:paraId="56CEAA55" w14:textId="77777777" w:rsidR="00B75907" w:rsidRPr="00781530" w:rsidRDefault="00B75907" w:rsidP="0089231D">
      <w:pPr>
        <w:spacing w:after="0" w:line="240" w:lineRule="auto"/>
        <w:rPr>
          <w:rFonts w:ascii="Verdana" w:hAnsi="Verdana"/>
          <w:sz w:val="24"/>
          <w:szCs w:val="24"/>
        </w:rPr>
      </w:pPr>
    </w:p>
    <w:p w14:paraId="52B0EEAD" w14:textId="049C69CC" w:rsidR="00B75907" w:rsidRPr="00781530" w:rsidRDefault="00B75907" w:rsidP="0089231D">
      <w:pPr>
        <w:spacing w:after="0" w:line="240" w:lineRule="auto"/>
        <w:rPr>
          <w:rFonts w:ascii="Verdana" w:hAnsi="Verdana"/>
          <w:sz w:val="24"/>
          <w:szCs w:val="24"/>
        </w:rPr>
      </w:pPr>
      <w:r w:rsidRPr="00781530">
        <w:rPr>
          <w:rFonts w:ascii="Verdana" w:hAnsi="Verdana"/>
          <w:sz w:val="24"/>
          <w:szCs w:val="24"/>
        </w:rPr>
        <w:t>Forbønsgudstjenesten den 24. november bliver kl 1000.</w:t>
      </w:r>
    </w:p>
    <w:p w14:paraId="22E4B50D" w14:textId="77777777" w:rsidR="008E03E9" w:rsidRPr="00781530" w:rsidRDefault="008E03E9" w:rsidP="0089231D">
      <w:pPr>
        <w:spacing w:after="0" w:line="240" w:lineRule="auto"/>
        <w:rPr>
          <w:rFonts w:ascii="Verdana" w:hAnsi="Verdana"/>
          <w:sz w:val="24"/>
          <w:szCs w:val="24"/>
        </w:rPr>
      </w:pPr>
    </w:p>
    <w:p w14:paraId="678E3211" w14:textId="45E43A3D" w:rsidR="008E03E9" w:rsidRPr="00781530" w:rsidRDefault="008E03E9" w:rsidP="0089231D">
      <w:pPr>
        <w:spacing w:after="0" w:line="240" w:lineRule="auto"/>
        <w:rPr>
          <w:rFonts w:ascii="Verdana" w:hAnsi="Verdana"/>
          <w:sz w:val="24"/>
          <w:szCs w:val="24"/>
        </w:rPr>
      </w:pPr>
      <w:r w:rsidRPr="00781530">
        <w:rPr>
          <w:rFonts w:ascii="Verdana" w:hAnsi="Verdana"/>
          <w:sz w:val="24"/>
          <w:szCs w:val="24"/>
        </w:rPr>
        <w:t>Der skal ikke være foredrag efter gudstjenesten.</w:t>
      </w:r>
    </w:p>
    <w:p w14:paraId="386E464F" w14:textId="77777777" w:rsidR="00C04452" w:rsidRPr="00432F31" w:rsidRDefault="00C04452" w:rsidP="0089231D">
      <w:pPr>
        <w:spacing w:after="0" w:line="240" w:lineRule="auto"/>
        <w:rPr>
          <w:rFonts w:ascii="Verdana" w:hAnsi="Verdana"/>
          <w:sz w:val="24"/>
          <w:szCs w:val="24"/>
          <w:highlight w:val="yellow"/>
        </w:rPr>
      </w:pPr>
    </w:p>
    <w:p w14:paraId="5DB3403E" w14:textId="25082DE7" w:rsidR="00C04452" w:rsidRPr="00781530" w:rsidRDefault="00C04452" w:rsidP="0089231D">
      <w:pPr>
        <w:spacing w:after="0" w:line="240" w:lineRule="auto"/>
        <w:rPr>
          <w:rFonts w:ascii="Verdana" w:hAnsi="Verdana"/>
          <w:sz w:val="24"/>
          <w:szCs w:val="24"/>
        </w:rPr>
      </w:pPr>
      <w:r w:rsidRPr="00781530">
        <w:rPr>
          <w:rFonts w:ascii="Verdana" w:hAnsi="Verdana"/>
          <w:sz w:val="24"/>
          <w:szCs w:val="24"/>
        </w:rPr>
        <w:t>TV-versionen indspilles den 5. november. Det bliver næsten samme liturgi</w:t>
      </w:r>
      <w:r w:rsidR="008D5EA3" w:rsidRPr="00781530">
        <w:rPr>
          <w:rFonts w:ascii="Verdana" w:hAnsi="Verdana"/>
          <w:sz w:val="24"/>
          <w:szCs w:val="24"/>
        </w:rPr>
        <w:t>, men uden nadver.</w:t>
      </w:r>
    </w:p>
    <w:p w14:paraId="0DD33C3F" w14:textId="77777777" w:rsidR="00432F31" w:rsidRPr="00781530" w:rsidRDefault="00432F31" w:rsidP="0089231D">
      <w:pPr>
        <w:spacing w:after="0" w:line="240" w:lineRule="auto"/>
        <w:rPr>
          <w:rFonts w:ascii="Verdana" w:hAnsi="Verdana"/>
          <w:b/>
          <w:bCs/>
          <w:sz w:val="24"/>
          <w:szCs w:val="24"/>
        </w:rPr>
      </w:pPr>
    </w:p>
    <w:p w14:paraId="5A70EE51" w14:textId="2308D33A" w:rsidR="00CF6A5B" w:rsidRPr="006A66B0" w:rsidRDefault="005324C3" w:rsidP="0089231D">
      <w:pPr>
        <w:spacing w:after="0" w:line="240" w:lineRule="auto"/>
        <w:rPr>
          <w:rFonts w:ascii="Verdana" w:hAnsi="Verdana"/>
          <w:sz w:val="24"/>
          <w:szCs w:val="24"/>
        </w:rPr>
      </w:pPr>
      <w:r w:rsidRPr="00781530">
        <w:rPr>
          <w:rFonts w:ascii="Verdana" w:hAnsi="Verdana"/>
          <w:b/>
          <w:bCs/>
          <w:sz w:val="24"/>
          <w:szCs w:val="24"/>
        </w:rPr>
        <w:t>Udvalget foreslår en liturgi og nogle salmer, som Anne fremlægger for biskoppen.</w:t>
      </w:r>
      <w:r w:rsidR="00CF6A5B" w:rsidRPr="006A66B0">
        <w:rPr>
          <w:rFonts w:ascii="Verdana" w:hAnsi="Verdana"/>
          <w:b/>
          <w:bCs/>
          <w:sz w:val="24"/>
          <w:szCs w:val="24"/>
        </w:rPr>
        <w:br/>
      </w:r>
    </w:p>
    <w:p w14:paraId="76ED8BE1" w14:textId="34D4E8BD" w:rsidR="0089231D" w:rsidRPr="006A66B0" w:rsidRDefault="009260F5" w:rsidP="0089231D">
      <w:pPr>
        <w:spacing w:after="0" w:line="240" w:lineRule="auto"/>
        <w:rPr>
          <w:rFonts w:ascii="Verdana" w:hAnsi="Verdana"/>
          <w:b/>
          <w:bCs/>
          <w:sz w:val="24"/>
          <w:szCs w:val="24"/>
        </w:rPr>
      </w:pPr>
      <w:r>
        <w:rPr>
          <w:rFonts w:ascii="Verdana" w:hAnsi="Verdana"/>
          <w:b/>
          <w:bCs/>
          <w:sz w:val="24"/>
          <w:szCs w:val="24"/>
        </w:rPr>
        <w:t>8</w:t>
      </w:r>
      <w:r w:rsidR="0089231D" w:rsidRPr="006A66B0">
        <w:rPr>
          <w:rFonts w:ascii="Verdana" w:hAnsi="Verdana"/>
          <w:b/>
          <w:bCs/>
          <w:sz w:val="24"/>
          <w:szCs w:val="24"/>
        </w:rPr>
        <w:t>) Himmelske dage i Silkeborg 2025</w:t>
      </w:r>
    </w:p>
    <w:p w14:paraId="109FCC4B" w14:textId="77777777" w:rsidR="009A3F57" w:rsidRPr="00781530" w:rsidRDefault="0089231D" w:rsidP="0089231D">
      <w:pPr>
        <w:spacing w:after="0" w:line="240" w:lineRule="auto"/>
        <w:rPr>
          <w:rFonts w:ascii="Verdana" w:hAnsi="Verdana"/>
          <w:sz w:val="24"/>
          <w:szCs w:val="24"/>
        </w:rPr>
      </w:pPr>
      <w:r w:rsidRPr="00781530">
        <w:rPr>
          <w:rFonts w:ascii="Verdana" w:hAnsi="Verdana"/>
          <w:sz w:val="24"/>
          <w:szCs w:val="24"/>
        </w:rPr>
        <w:t>Himmelske Dage 2025 i Silkeborg. Vi kan behandle dette punkt, hvis vi har tid.</w:t>
      </w:r>
    </w:p>
    <w:p w14:paraId="2190FB98" w14:textId="77777777" w:rsidR="004C597C" w:rsidRPr="00781530" w:rsidRDefault="004C597C" w:rsidP="0089231D">
      <w:pPr>
        <w:spacing w:after="0" w:line="240" w:lineRule="auto"/>
        <w:rPr>
          <w:rFonts w:ascii="Verdana" w:hAnsi="Verdana"/>
          <w:sz w:val="24"/>
          <w:szCs w:val="24"/>
        </w:rPr>
      </w:pPr>
    </w:p>
    <w:p w14:paraId="6602AF8C" w14:textId="410F1747" w:rsidR="004C597C" w:rsidRDefault="004C597C" w:rsidP="0089231D">
      <w:pPr>
        <w:spacing w:after="0" w:line="240" w:lineRule="auto"/>
        <w:rPr>
          <w:rFonts w:ascii="Verdana" w:hAnsi="Verdana"/>
          <w:sz w:val="24"/>
          <w:szCs w:val="24"/>
        </w:rPr>
      </w:pPr>
      <w:r w:rsidRPr="00781530">
        <w:rPr>
          <w:rFonts w:ascii="Verdana" w:hAnsi="Verdana"/>
          <w:sz w:val="24"/>
          <w:szCs w:val="24"/>
        </w:rPr>
        <w:t>Behandles på næste møde.</w:t>
      </w:r>
    </w:p>
    <w:p w14:paraId="121C2D34" w14:textId="3443A155" w:rsidR="0089231D" w:rsidRPr="006A66B0" w:rsidRDefault="0089231D" w:rsidP="0089231D">
      <w:pPr>
        <w:spacing w:after="0" w:line="240" w:lineRule="auto"/>
        <w:rPr>
          <w:rFonts w:ascii="Verdana" w:hAnsi="Verdana"/>
          <w:b/>
          <w:bCs/>
          <w:sz w:val="24"/>
          <w:szCs w:val="24"/>
        </w:rPr>
      </w:pPr>
      <w:r w:rsidRPr="006A66B0">
        <w:rPr>
          <w:rFonts w:ascii="Verdana" w:hAnsi="Verdana"/>
          <w:sz w:val="24"/>
          <w:szCs w:val="24"/>
        </w:rPr>
        <w:br/>
      </w:r>
    </w:p>
    <w:p w14:paraId="39738B64" w14:textId="570F4FAE" w:rsidR="00CF6A5B" w:rsidRDefault="009260F5" w:rsidP="00CF6A5B">
      <w:pPr>
        <w:spacing w:after="0" w:line="240" w:lineRule="auto"/>
        <w:rPr>
          <w:rFonts w:ascii="Verdana" w:hAnsi="Verdana"/>
          <w:sz w:val="24"/>
          <w:szCs w:val="24"/>
        </w:rPr>
      </w:pPr>
      <w:r>
        <w:rPr>
          <w:rFonts w:ascii="Verdana" w:hAnsi="Verdana"/>
          <w:b/>
          <w:bCs/>
          <w:sz w:val="24"/>
          <w:szCs w:val="24"/>
        </w:rPr>
        <w:t>9</w:t>
      </w:r>
      <w:r w:rsidR="0089231D" w:rsidRPr="0089231D">
        <w:rPr>
          <w:rFonts w:ascii="Verdana" w:hAnsi="Verdana"/>
          <w:b/>
          <w:bCs/>
          <w:sz w:val="24"/>
          <w:szCs w:val="24"/>
        </w:rPr>
        <w:t>)</w:t>
      </w:r>
      <w:r w:rsidR="0089231D">
        <w:rPr>
          <w:rFonts w:ascii="Verdana" w:hAnsi="Verdana"/>
          <w:sz w:val="24"/>
          <w:szCs w:val="24"/>
        </w:rPr>
        <w:t xml:space="preserve"> Luthersk identitet. Dette punkt kan også tages op senere. </w:t>
      </w:r>
    </w:p>
    <w:p w14:paraId="3E34485C" w14:textId="77777777" w:rsidR="009A3F57" w:rsidRDefault="009A3F57" w:rsidP="00CF6A5B">
      <w:pPr>
        <w:spacing w:after="0" w:line="240" w:lineRule="auto"/>
        <w:rPr>
          <w:rFonts w:ascii="Verdana" w:hAnsi="Verdana"/>
          <w:b/>
          <w:bCs/>
          <w:sz w:val="24"/>
          <w:szCs w:val="24"/>
        </w:rPr>
      </w:pPr>
    </w:p>
    <w:p w14:paraId="5206C567" w14:textId="0B1DCF95" w:rsidR="004C597C" w:rsidRPr="006A66B0" w:rsidRDefault="004C597C" w:rsidP="00CF6A5B">
      <w:pPr>
        <w:spacing w:after="0" w:line="240" w:lineRule="auto"/>
        <w:rPr>
          <w:rFonts w:ascii="Verdana" w:hAnsi="Verdana"/>
          <w:b/>
          <w:bCs/>
          <w:sz w:val="24"/>
          <w:szCs w:val="24"/>
        </w:rPr>
      </w:pPr>
      <w:r w:rsidRPr="00781530">
        <w:rPr>
          <w:rFonts w:ascii="Verdana" w:hAnsi="Verdana"/>
          <w:b/>
          <w:bCs/>
          <w:sz w:val="24"/>
          <w:szCs w:val="24"/>
        </w:rPr>
        <w:t>Behandles på næste møde.</w:t>
      </w:r>
    </w:p>
    <w:p w14:paraId="20B75FBC" w14:textId="77777777" w:rsidR="00CF6A5B" w:rsidRPr="006A66B0" w:rsidRDefault="00CF6A5B" w:rsidP="00CF6A5B">
      <w:pPr>
        <w:spacing w:after="0" w:line="240" w:lineRule="auto"/>
        <w:rPr>
          <w:rFonts w:ascii="Verdana" w:hAnsi="Verdana"/>
          <w:b/>
          <w:bCs/>
          <w:sz w:val="24"/>
          <w:szCs w:val="24"/>
        </w:rPr>
      </w:pPr>
    </w:p>
    <w:p w14:paraId="7D6810FD" w14:textId="003E0624" w:rsidR="0089231D" w:rsidRDefault="009260F5" w:rsidP="00CF6A5B">
      <w:pPr>
        <w:spacing w:after="0" w:line="240" w:lineRule="auto"/>
        <w:rPr>
          <w:rFonts w:ascii="Verdana" w:hAnsi="Verdana"/>
          <w:b/>
          <w:bCs/>
          <w:sz w:val="24"/>
          <w:szCs w:val="24"/>
        </w:rPr>
      </w:pPr>
      <w:r>
        <w:rPr>
          <w:rFonts w:ascii="Verdana" w:hAnsi="Verdana"/>
          <w:b/>
          <w:bCs/>
          <w:sz w:val="24"/>
          <w:szCs w:val="24"/>
        </w:rPr>
        <w:t>10)</w:t>
      </w:r>
      <w:r w:rsidR="0089231D">
        <w:rPr>
          <w:rFonts w:ascii="Verdana" w:hAnsi="Verdana"/>
          <w:b/>
          <w:bCs/>
          <w:sz w:val="24"/>
          <w:szCs w:val="24"/>
        </w:rPr>
        <w:t xml:space="preserve"> økonomi </w:t>
      </w:r>
      <w:r>
        <w:rPr>
          <w:rFonts w:ascii="Verdana" w:hAnsi="Verdana"/>
          <w:b/>
          <w:bCs/>
          <w:color w:val="FF0000"/>
          <w:sz w:val="24"/>
          <w:szCs w:val="24"/>
        </w:rPr>
        <w:t xml:space="preserve"> </w:t>
      </w:r>
    </w:p>
    <w:p w14:paraId="05AA8A63" w14:textId="357E6B5C" w:rsidR="0089231D" w:rsidRDefault="0089231D" w:rsidP="00CF6A5B">
      <w:pPr>
        <w:rPr>
          <w:rFonts w:ascii="Verdana" w:hAnsi="Verdana"/>
          <w:b/>
          <w:bCs/>
          <w:sz w:val="24"/>
          <w:szCs w:val="24"/>
        </w:rPr>
      </w:pPr>
    </w:p>
    <w:p w14:paraId="12623413" w14:textId="6BEB5BE4" w:rsidR="000165A7" w:rsidRPr="00781530" w:rsidRDefault="000165A7" w:rsidP="00CF6A5B">
      <w:pPr>
        <w:rPr>
          <w:rFonts w:ascii="Verdana" w:hAnsi="Verdana"/>
          <w:b/>
          <w:bCs/>
          <w:sz w:val="24"/>
          <w:szCs w:val="24"/>
        </w:rPr>
      </w:pPr>
      <w:r w:rsidRPr="00781530">
        <w:rPr>
          <w:rFonts w:ascii="Verdana" w:hAnsi="Verdana"/>
          <w:b/>
          <w:bCs/>
          <w:sz w:val="24"/>
          <w:szCs w:val="24"/>
        </w:rPr>
        <w:t xml:space="preserve">Stiftsrådet har besluttet, at stiftets medlemskontingent hos Danske Kirkers Råd skal betales fra en anden konto, således </w:t>
      </w:r>
      <w:r w:rsidRPr="00781530">
        <w:rPr>
          <w:rFonts w:ascii="Verdana" w:hAnsi="Verdana"/>
          <w:b/>
          <w:bCs/>
          <w:sz w:val="24"/>
          <w:szCs w:val="24"/>
        </w:rPr>
        <w:lastRenderedPageBreak/>
        <w:t xml:space="preserve">kontingentbetalingen ikke fremadrettet belaster det mellemkirkelige stiftsudvalgs økonomi. </w:t>
      </w:r>
    </w:p>
    <w:p w14:paraId="5F07B12A" w14:textId="00A0D64F" w:rsidR="000165A7" w:rsidRDefault="000165A7" w:rsidP="000165A7">
      <w:pPr>
        <w:rPr>
          <w:rFonts w:ascii="Verdana" w:hAnsi="Verdana"/>
          <w:b/>
          <w:bCs/>
          <w:sz w:val="24"/>
          <w:szCs w:val="24"/>
        </w:rPr>
      </w:pPr>
      <w:r w:rsidRPr="00781530">
        <w:rPr>
          <w:rFonts w:ascii="Verdana" w:hAnsi="Verdana"/>
          <w:b/>
          <w:bCs/>
          <w:sz w:val="24"/>
          <w:szCs w:val="24"/>
        </w:rPr>
        <w:t>Stiftsrådet har tillige besluttet, at kørselsgodtgørelser i forbindelse med det mellemkirkelige udvalgs aktiviteter flyttes til stiftets samlede kørselskonto, således denne udgift heller ikke fremadrettet belaster udvalgets budget. Begge beslutninger giver udvalget mulighed for flere aktiviteter og bedre planlægning.</w:t>
      </w:r>
    </w:p>
    <w:p w14:paraId="6914DBBB" w14:textId="77777777" w:rsidR="000165A7" w:rsidRDefault="000165A7" w:rsidP="00CF6A5B">
      <w:pPr>
        <w:rPr>
          <w:rFonts w:ascii="Verdana" w:hAnsi="Verdana"/>
          <w:b/>
          <w:bCs/>
          <w:sz w:val="24"/>
          <w:szCs w:val="24"/>
        </w:rPr>
      </w:pPr>
    </w:p>
    <w:p w14:paraId="6534510B" w14:textId="26106737" w:rsidR="00CF6A5B" w:rsidRDefault="00CF6A5B" w:rsidP="00CF6A5B">
      <w:pPr>
        <w:rPr>
          <w:rFonts w:ascii="Verdana" w:hAnsi="Verdana"/>
          <w:sz w:val="24"/>
          <w:szCs w:val="24"/>
        </w:rPr>
      </w:pPr>
      <w:r w:rsidRPr="006A66B0">
        <w:rPr>
          <w:rFonts w:ascii="Verdana" w:hAnsi="Verdana"/>
          <w:b/>
          <w:bCs/>
          <w:sz w:val="24"/>
          <w:szCs w:val="24"/>
        </w:rPr>
        <w:t>1</w:t>
      </w:r>
      <w:r w:rsidR="009260F5">
        <w:rPr>
          <w:rFonts w:ascii="Verdana" w:hAnsi="Verdana"/>
          <w:b/>
          <w:bCs/>
          <w:sz w:val="24"/>
          <w:szCs w:val="24"/>
        </w:rPr>
        <w:t>1</w:t>
      </w:r>
      <w:r w:rsidRPr="006A66B0">
        <w:rPr>
          <w:rFonts w:ascii="Verdana" w:hAnsi="Verdana"/>
          <w:b/>
          <w:bCs/>
          <w:sz w:val="24"/>
          <w:szCs w:val="24"/>
        </w:rPr>
        <w:t>) kommende aktiviteter</w:t>
      </w:r>
      <w:r w:rsidRPr="006A66B0">
        <w:rPr>
          <w:rFonts w:ascii="Verdana" w:hAnsi="Verdana"/>
          <w:b/>
          <w:bCs/>
          <w:sz w:val="24"/>
          <w:szCs w:val="24"/>
        </w:rPr>
        <w:br/>
      </w:r>
      <w:r w:rsidR="009260F5">
        <w:rPr>
          <w:rFonts w:ascii="Verdana" w:hAnsi="Verdana"/>
          <w:sz w:val="24"/>
          <w:szCs w:val="24"/>
        </w:rPr>
        <w:t>Riget fattes penge her og nu?</w:t>
      </w:r>
    </w:p>
    <w:p w14:paraId="5E6172F8" w14:textId="2FE06008" w:rsidR="004C597C" w:rsidRPr="006A66B0" w:rsidRDefault="004C597C" w:rsidP="00CF6A5B">
      <w:pPr>
        <w:rPr>
          <w:rFonts w:ascii="Verdana" w:hAnsi="Verdana"/>
          <w:sz w:val="24"/>
          <w:szCs w:val="24"/>
        </w:rPr>
      </w:pPr>
      <w:r w:rsidRPr="00781530">
        <w:rPr>
          <w:rFonts w:ascii="Verdana" w:hAnsi="Verdana"/>
          <w:sz w:val="24"/>
          <w:szCs w:val="24"/>
        </w:rPr>
        <w:t>Behandles på næste møde.</w:t>
      </w:r>
    </w:p>
    <w:p w14:paraId="5592C4A8" w14:textId="6703F3CF" w:rsidR="00CF6A5B" w:rsidRPr="006A66B0" w:rsidRDefault="00CF6A5B" w:rsidP="00CF6A5B">
      <w:pPr>
        <w:spacing w:after="0" w:line="240" w:lineRule="auto"/>
        <w:rPr>
          <w:rFonts w:ascii="Verdana" w:hAnsi="Verdana"/>
          <w:b/>
          <w:bCs/>
          <w:sz w:val="24"/>
          <w:szCs w:val="24"/>
        </w:rPr>
      </w:pPr>
      <w:r w:rsidRPr="006A66B0">
        <w:rPr>
          <w:rFonts w:ascii="Verdana" w:hAnsi="Verdana"/>
          <w:b/>
          <w:bCs/>
          <w:sz w:val="24"/>
          <w:szCs w:val="24"/>
        </w:rPr>
        <w:t>1</w:t>
      </w:r>
      <w:r w:rsidR="009260F5">
        <w:rPr>
          <w:rFonts w:ascii="Verdana" w:hAnsi="Verdana"/>
          <w:b/>
          <w:bCs/>
          <w:sz w:val="24"/>
          <w:szCs w:val="24"/>
        </w:rPr>
        <w:t>2</w:t>
      </w:r>
      <w:r w:rsidRPr="006A66B0">
        <w:rPr>
          <w:rFonts w:ascii="Verdana" w:hAnsi="Verdana"/>
          <w:b/>
          <w:bCs/>
          <w:sz w:val="24"/>
          <w:szCs w:val="24"/>
        </w:rPr>
        <w:t>) Eventuelt</w:t>
      </w:r>
    </w:p>
    <w:p w14:paraId="602BCEAF" w14:textId="77777777" w:rsidR="004C597C" w:rsidRDefault="00CF6A5B" w:rsidP="009260F5">
      <w:pPr>
        <w:rPr>
          <w:rFonts w:ascii="Verdana" w:hAnsi="Verdana"/>
          <w:sz w:val="24"/>
          <w:szCs w:val="24"/>
        </w:rPr>
      </w:pPr>
      <w:r w:rsidRPr="006A66B0">
        <w:rPr>
          <w:rFonts w:ascii="Verdana" w:hAnsi="Verdana"/>
          <w:sz w:val="24"/>
          <w:szCs w:val="24"/>
        </w:rPr>
        <w:t>Evt. Nye medlemmer af udvalget…</w:t>
      </w:r>
    </w:p>
    <w:p w14:paraId="6612699F" w14:textId="5B2BB3B1" w:rsidR="009260F5" w:rsidRDefault="004C597C" w:rsidP="009260F5">
      <w:pPr>
        <w:rPr>
          <w:rFonts w:ascii="Verdana" w:hAnsi="Verdana"/>
          <w:b/>
          <w:bCs/>
          <w:sz w:val="24"/>
          <w:szCs w:val="24"/>
        </w:rPr>
      </w:pPr>
      <w:r w:rsidRPr="00781530">
        <w:rPr>
          <w:rFonts w:ascii="Verdana" w:hAnsi="Verdana"/>
          <w:sz w:val="24"/>
          <w:szCs w:val="24"/>
        </w:rPr>
        <w:t>NIL</w:t>
      </w:r>
      <w:r w:rsidR="00CF6A5B" w:rsidRPr="006A66B0">
        <w:rPr>
          <w:rFonts w:ascii="Verdana" w:hAnsi="Verdana"/>
          <w:sz w:val="24"/>
          <w:szCs w:val="24"/>
        </w:rPr>
        <w:br/>
      </w:r>
    </w:p>
    <w:p w14:paraId="600A0E15" w14:textId="77777777" w:rsidR="00CF6A5B" w:rsidRPr="006A66B0" w:rsidRDefault="00CF6A5B" w:rsidP="00CF6A5B">
      <w:pPr>
        <w:rPr>
          <w:rFonts w:ascii="Verdana" w:hAnsi="Verdana"/>
          <w:sz w:val="24"/>
          <w:szCs w:val="24"/>
        </w:rPr>
      </w:pPr>
    </w:p>
    <w:p w14:paraId="58F87A2B" w14:textId="77777777" w:rsidR="00D618B5" w:rsidRPr="006A66B0" w:rsidRDefault="00D618B5">
      <w:pPr>
        <w:rPr>
          <w:rFonts w:ascii="Verdana" w:hAnsi="Verdana"/>
          <w:sz w:val="24"/>
          <w:szCs w:val="24"/>
        </w:rPr>
      </w:pPr>
    </w:p>
    <w:sectPr w:rsidR="00D618B5" w:rsidRPr="006A66B0" w:rsidSect="00CF6A5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5B"/>
    <w:rsid w:val="000165A7"/>
    <w:rsid w:val="000827B1"/>
    <w:rsid w:val="0014032B"/>
    <w:rsid w:val="0026378B"/>
    <w:rsid w:val="002F6DFA"/>
    <w:rsid w:val="00313669"/>
    <w:rsid w:val="0039307C"/>
    <w:rsid w:val="003A7BF1"/>
    <w:rsid w:val="003E05B0"/>
    <w:rsid w:val="00432F31"/>
    <w:rsid w:val="0047100B"/>
    <w:rsid w:val="004730EF"/>
    <w:rsid w:val="004A0618"/>
    <w:rsid w:val="004C597C"/>
    <w:rsid w:val="005324C3"/>
    <w:rsid w:val="00555C24"/>
    <w:rsid w:val="0057647F"/>
    <w:rsid w:val="005E56D8"/>
    <w:rsid w:val="00601D1A"/>
    <w:rsid w:val="00676445"/>
    <w:rsid w:val="006A12C5"/>
    <w:rsid w:val="006A66B0"/>
    <w:rsid w:val="006B0688"/>
    <w:rsid w:val="00781530"/>
    <w:rsid w:val="00841D35"/>
    <w:rsid w:val="00866318"/>
    <w:rsid w:val="0089231D"/>
    <w:rsid w:val="008C60CA"/>
    <w:rsid w:val="008D5EA3"/>
    <w:rsid w:val="008E03E9"/>
    <w:rsid w:val="009260F5"/>
    <w:rsid w:val="00931642"/>
    <w:rsid w:val="009771DF"/>
    <w:rsid w:val="009A3F57"/>
    <w:rsid w:val="009D5087"/>
    <w:rsid w:val="009D51B7"/>
    <w:rsid w:val="00A605D0"/>
    <w:rsid w:val="00B75907"/>
    <w:rsid w:val="00BB58AA"/>
    <w:rsid w:val="00BD43C5"/>
    <w:rsid w:val="00BE78E4"/>
    <w:rsid w:val="00C04452"/>
    <w:rsid w:val="00C13636"/>
    <w:rsid w:val="00CF6A5B"/>
    <w:rsid w:val="00D618B5"/>
    <w:rsid w:val="00DD25FF"/>
    <w:rsid w:val="00DE63B2"/>
    <w:rsid w:val="00E8185E"/>
    <w:rsid w:val="00E82982"/>
    <w:rsid w:val="00F70C3C"/>
    <w:rsid w:val="00FC70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D4B1"/>
  <w15:chartTrackingRefBased/>
  <w15:docId w15:val="{A7018640-7F85-458F-BD52-2D4DF016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5B"/>
    <w:rPr>
      <w:kern w:val="0"/>
      <w14:ligatures w14:val="none"/>
    </w:rPr>
  </w:style>
  <w:style w:type="paragraph" w:styleId="Overskrift1">
    <w:name w:val="heading 1"/>
    <w:basedOn w:val="Normal"/>
    <w:next w:val="Normal"/>
    <w:link w:val="Overskrift1Tegn"/>
    <w:uiPriority w:val="9"/>
    <w:qFormat/>
    <w:rsid w:val="00CF6A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CF6A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CF6A5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CF6A5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CF6A5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CF6A5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CF6A5B"/>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CF6A5B"/>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CF6A5B"/>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6A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F6A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F6A5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F6A5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F6A5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F6A5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F6A5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F6A5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F6A5B"/>
    <w:rPr>
      <w:rFonts w:eastAsiaTheme="majorEastAsia" w:cstheme="majorBidi"/>
      <w:color w:val="272727" w:themeColor="text1" w:themeTint="D8"/>
    </w:rPr>
  </w:style>
  <w:style w:type="paragraph" w:styleId="Titel">
    <w:name w:val="Title"/>
    <w:basedOn w:val="Normal"/>
    <w:next w:val="Normal"/>
    <w:link w:val="TitelTegn"/>
    <w:uiPriority w:val="10"/>
    <w:qFormat/>
    <w:rsid w:val="00CF6A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CF6A5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F6A5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CF6A5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F6A5B"/>
    <w:pPr>
      <w:spacing w:before="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CF6A5B"/>
    <w:rPr>
      <w:i/>
      <w:iCs/>
      <w:color w:val="404040" w:themeColor="text1" w:themeTint="BF"/>
    </w:rPr>
  </w:style>
  <w:style w:type="paragraph" w:styleId="Listeafsnit">
    <w:name w:val="List Paragraph"/>
    <w:basedOn w:val="Normal"/>
    <w:uiPriority w:val="34"/>
    <w:qFormat/>
    <w:rsid w:val="00CF6A5B"/>
    <w:pPr>
      <w:ind w:left="720"/>
      <w:contextualSpacing/>
    </w:pPr>
    <w:rPr>
      <w:kern w:val="2"/>
      <w14:ligatures w14:val="standardContextual"/>
    </w:rPr>
  </w:style>
  <w:style w:type="character" w:styleId="Kraftigfremhvning">
    <w:name w:val="Intense Emphasis"/>
    <w:basedOn w:val="Standardskrifttypeiafsnit"/>
    <w:uiPriority w:val="21"/>
    <w:qFormat/>
    <w:rsid w:val="00CF6A5B"/>
    <w:rPr>
      <w:i/>
      <w:iCs/>
      <w:color w:val="0F4761" w:themeColor="accent1" w:themeShade="BF"/>
    </w:rPr>
  </w:style>
  <w:style w:type="paragraph" w:styleId="Strktcitat">
    <w:name w:val="Intense Quote"/>
    <w:basedOn w:val="Normal"/>
    <w:next w:val="Normal"/>
    <w:link w:val="StrktcitatTegn"/>
    <w:uiPriority w:val="30"/>
    <w:qFormat/>
    <w:rsid w:val="00CF6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CF6A5B"/>
    <w:rPr>
      <w:i/>
      <w:iCs/>
      <w:color w:val="0F4761" w:themeColor="accent1" w:themeShade="BF"/>
    </w:rPr>
  </w:style>
  <w:style w:type="character" w:styleId="Kraftighenvisning">
    <w:name w:val="Intense Reference"/>
    <w:basedOn w:val="Standardskrifttypeiafsnit"/>
    <w:uiPriority w:val="32"/>
    <w:qFormat/>
    <w:rsid w:val="00CF6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450</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Friis</dc:creator>
  <cp:keywords/>
  <dc:description/>
  <cp:lastModifiedBy>Marlene Laursen</cp:lastModifiedBy>
  <cp:revision>6</cp:revision>
  <dcterms:created xsi:type="dcterms:W3CDTF">2024-09-05T08:38:00Z</dcterms:created>
  <dcterms:modified xsi:type="dcterms:W3CDTF">2024-09-05T08:43:00Z</dcterms:modified>
</cp:coreProperties>
</file>